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A9DB8" w14:textId="77777777" w:rsidR="00167F07" w:rsidRPr="0074118F" w:rsidRDefault="00167F07" w:rsidP="00167F07">
      <w:pPr>
        <w:rPr>
          <w:rFonts w:cstheme="minorHAnsi"/>
        </w:rPr>
      </w:pPr>
      <w:r>
        <w:rPr>
          <w:rFonts w:cstheme="minorHAnsi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3F850EFF" wp14:editId="6E9D1B75">
            <wp:simplePos x="0" y="0"/>
            <wp:positionH relativeFrom="column">
              <wp:posOffset>2105025</wp:posOffset>
            </wp:positionH>
            <wp:positionV relativeFrom="paragraph">
              <wp:posOffset>-647700</wp:posOffset>
            </wp:positionV>
            <wp:extent cx="1971675" cy="1352550"/>
            <wp:effectExtent l="19050" t="0" r="9525" b="0"/>
            <wp:wrapNone/>
            <wp:docPr id="1" name="Picture 1" descr="H:\C and E\New filing - archiving system (start Sept 2007)\CE13 - SIU\Logos\GalwayCoCo_Crest_Stacked_FC_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 and E\New filing - archiving system (start Sept 2007)\CE13 - SIU\Logos\GalwayCoCo_Crest_Stacked_FC_S_CMY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9195D3" w14:textId="77777777" w:rsidR="00167F07" w:rsidRPr="0074118F" w:rsidRDefault="00167F07" w:rsidP="00167F07">
      <w:pPr>
        <w:ind w:left="900"/>
        <w:rPr>
          <w:rFonts w:cstheme="minorHAnsi"/>
          <w:sz w:val="24"/>
          <w:szCs w:val="24"/>
        </w:rPr>
      </w:pPr>
    </w:p>
    <w:p w14:paraId="4D2DB4C4" w14:textId="77777777" w:rsidR="00167F07" w:rsidRPr="0074118F" w:rsidRDefault="00167F07" w:rsidP="00167F07">
      <w:pPr>
        <w:ind w:left="964" w:right="-472"/>
        <w:jc w:val="both"/>
        <w:rPr>
          <w:rFonts w:cstheme="minorHAnsi"/>
          <w:sz w:val="24"/>
          <w:szCs w:val="24"/>
        </w:rPr>
      </w:pPr>
    </w:p>
    <w:p w14:paraId="6D7C995E" w14:textId="77777777" w:rsidR="00167F07" w:rsidRDefault="00167F07" w:rsidP="00167F07">
      <w:pPr>
        <w:ind w:right="-472"/>
        <w:jc w:val="center"/>
        <w:rPr>
          <w:rFonts w:cstheme="minorHAnsi"/>
          <w:sz w:val="26"/>
          <w:szCs w:val="26"/>
        </w:rPr>
      </w:pPr>
      <w:proofErr w:type="spellStart"/>
      <w:r w:rsidRPr="00975D85">
        <w:rPr>
          <w:rFonts w:cstheme="minorHAnsi"/>
          <w:b/>
          <w:bCs/>
          <w:sz w:val="26"/>
          <w:szCs w:val="26"/>
        </w:rPr>
        <w:t>Cruinniú</w:t>
      </w:r>
      <w:proofErr w:type="spellEnd"/>
      <w:r w:rsidRPr="00975D85">
        <w:rPr>
          <w:rFonts w:cstheme="minorHAnsi"/>
          <w:b/>
          <w:bCs/>
          <w:sz w:val="26"/>
          <w:szCs w:val="26"/>
        </w:rPr>
        <w:t xml:space="preserve"> /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975D85">
        <w:rPr>
          <w:rFonts w:cstheme="minorHAnsi"/>
          <w:sz w:val="26"/>
          <w:szCs w:val="26"/>
        </w:rPr>
        <w:t>Meeting</w:t>
      </w:r>
    </w:p>
    <w:p w14:paraId="6014A701" w14:textId="77777777" w:rsidR="003A206C" w:rsidRPr="00975D85" w:rsidRDefault="003A206C" w:rsidP="00167F07">
      <w:pPr>
        <w:ind w:right="-472"/>
        <w:jc w:val="center"/>
        <w:rPr>
          <w:rFonts w:cstheme="minorHAnsi"/>
          <w:sz w:val="26"/>
          <w:szCs w:val="26"/>
        </w:rPr>
      </w:pPr>
    </w:p>
    <w:p w14:paraId="1357B4F2" w14:textId="77777777" w:rsidR="00FE78BB" w:rsidRPr="00FE78BB" w:rsidRDefault="00167F07" w:rsidP="00FE78BB">
      <w:pPr>
        <w:ind w:right="-472"/>
        <w:jc w:val="center"/>
        <w:rPr>
          <w:rFonts w:cstheme="minorHAnsi"/>
          <w:b/>
          <w:sz w:val="28"/>
          <w:szCs w:val="28"/>
        </w:rPr>
      </w:pPr>
      <w:proofErr w:type="spellStart"/>
      <w:r w:rsidRPr="00AA6D9E">
        <w:rPr>
          <w:rFonts w:cstheme="minorHAnsi"/>
          <w:b/>
          <w:sz w:val="28"/>
          <w:szCs w:val="28"/>
        </w:rPr>
        <w:t>Coiste</w:t>
      </w:r>
      <w:proofErr w:type="spellEnd"/>
      <w:r w:rsidRPr="00AA6D9E">
        <w:rPr>
          <w:rFonts w:cstheme="minorHAnsi"/>
          <w:b/>
          <w:sz w:val="28"/>
          <w:szCs w:val="28"/>
        </w:rPr>
        <w:t xml:space="preserve"> </w:t>
      </w:r>
      <w:proofErr w:type="spellStart"/>
      <w:r w:rsidRPr="00AA6D9E">
        <w:rPr>
          <w:rFonts w:cstheme="minorHAnsi"/>
          <w:b/>
          <w:sz w:val="28"/>
          <w:szCs w:val="28"/>
        </w:rPr>
        <w:t>Polasaí</w:t>
      </w:r>
      <w:proofErr w:type="spellEnd"/>
      <w:r w:rsidRPr="00AA6D9E">
        <w:rPr>
          <w:rFonts w:cstheme="minorHAnsi"/>
          <w:b/>
          <w:sz w:val="28"/>
          <w:szCs w:val="28"/>
        </w:rPr>
        <w:t xml:space="preserve"> </w:t>
      </w:r>
      <w:proofErr w:type="spellStart"/>
      <w:r w:rsidRPr="00AA6D9E">
        <w:rPr>
          <w:rFonts w:cstheme="minorHAnsi"/>
          <w:b/>
          <w:sz w:val="28"/>
          <w:szCs w:val="28"/>
        </w:rPr>
        <w:t>Straitéiseach</w:t>
      </w:r>
      <w:proofErr w:type="spellEnd"/>
      <w:r w:rsidRPr="00AA6D9E">
        <w:rPr>
          <w:rFonts w:cstheme="minorHAnsi"/>
          <w:b/>
          <w:sz w:val="28"/>
          <w:szCs w:val="28"/>
        </w:rPr>
        <w:t xml:space="preserve"> </w:t>
      </w:r>
      <w:proofErr w:type="spellStart"/>
      <w:r w:rsidR="00FE78BB" w:rsidRPr="00FE78BB">
        <w:rPr>
          <w:rFonts w:cstheme="minorHAnsi"/>
          <w:b/>
          <w:sz w:val="28"/>
          <w:szCs w:val="28"/>
        </w:rPr>
        <w:t>Pobal</w:t>
      </w:r>
      <w:proofErr w:type="spellEnd"/>
      <w:r w:rsidR="00FE78BB" w:rsidRPr="00FE78BB">
        <w:rPr>
          <w:rFonts w:cstheme="minorHAnsi"/>
          <w:b/>
          <w:sz w:val="28"/>
          <w:szCs w:val="28"/>
        </w:rPr>
        <w:t xml:space="preserve"> &amp; </w:t>
      </w:r>
      <w:proofErr w:type="spellStart"/>
      <w:r w:rsidR="00FE78BB" w:rsidRPr="00FE78BB">
        <w:rPr>
          <w:rFonts w:cstheme="minorHAnsi"/>
          <w:b/>
          <w:sz w:val="28"/>
          <w:szCs w:val="28"/>
        </w:rPr>
        <w:t>Cultúr</w:t>
      </w:r>
      <w:proofErr w:type="spellEnd"/>
    </w:p>
    <w:p w14:paraId="26C56AC1" w14:textId="77777777" w:rsidR="00167F07" w:rsidRDefault="00167F07" w:rsidP="00167F07">
      <w:pPr>
        <w:ind w:right="-472"/>
        <w:jc w:val="center"/>
        <w:rPr>
          <w:rFonts w:cstheme="minorHAnsi"/>
          <w:b/>
          <w:noProof/>
          <w:sz w:val="28"/>
          <w:szCs w:val="28"/>
        </w:rPr>
      </w:pPr>
    </w:p>
    <w:p w14:paraId="7E9D227C" w14:textId="77777777" w:rsidR="00167F07" w:rsidRPr="00FE78BB" w:rsidRDefault="00FE78BB" w:rsidP="00FE78BB">
      <w:pPr>
        <w:ind w:right="-472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Community &amp; Culture</w:t>
      </w:r>
      <w:r w:rsidR="00167F07" w:rsidRPr="00AA6D9E">
        <w:rPr>
          <w:rFonts w:cstheme="minorHAnsi"/>
          <w:sz w:val="28"/>
          <w:szCs w:val="28"/>
        </w:rPr>
        <w:t xml:space="preserve"> Strategic Policy Committee (SPC)</w:t>
      </w:r>
    </w:p>
    <w:p w14:paraId="6D40EDF9" w14:textId="77777777" w:rsidR="00167F07" w:rsidRPr="0086763B" w:rsidRDefault="0086763B" w:rsidP="00867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theme="minorHAnsi"/>
          <w:b/>
          <w:sz w:val="24"/>
          <w:szCs w:val="24"/>
        </w:rPr>
      </w:pPr>
      <w:proofErr w:type="spellStart"/>
      <w:r w:rsidRPr="0086763B">
        <w:rPr>
          <w:rFonts w:cstheme="minorHAnsi"/>
          <w:b/>
          <w:sz w:val="24"/>
          <w:szCs w:val="24"/>
        </w:rPr>
        <w:t>Dé</w:t>
      </w:r>
      <w:proofErr w:type="spellEnd"/>
      <w:r w:rsidRPr="0086763B">
        <w:rPr>
          <w:rFonts w:cstheme="minorHAnsi"/>
          <w:b/>
          <w:sz w:val="24"/>
          <w:szCs w:val="24"/>
        </w:rPr>
        <w:t xml:space="preserve"> </w:t>
      </w:r>
      <w:proofErr w:type="spellStart"/>
      <w:r w:rsidRPr="0086763B">
        <w:rPr>
          <w:rFonts w:cstheme="minorHAnsi"/>
          <w:b/>
          <w:sz w:val="24"/>
          <w:szCs w:val="24"/>
        </w:rPr>
        <w:t>Luain</w:t>
      </w:r>
      <w:proofErr w:type="spellEnd"/>
      <w:r w:rsidRPr="0086763B">
        <w:rPr>
          <w:rFonts w:cstheme="minorHAnsi"/>
          <w:b/>
          <w:sz w:val="24"/>
          <w:szCs w:val="24"/>
        </w:rPr>
        <w:t xml:space="preserve"> </w:t>
      </w:r>
      <w:r w:rsidR="00FE78BB" w:rsidRPr="00FE78BB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2</w:t>
      </w:r>
      <w:r w:rsidR="00243E7F" w:rsidRPr="00FE78BB">
        <w:rPr>
          <w:rFonts w:cstheme="minorHAnsi"/>
          <w:b/>
          <w:sz w:val="24"/>
          <w:szCs w:val="24"/>
        </w:rPr>
        <w:t xml:space="preserve"> </w:t>
      </w:r>
      <w:proofErr w:type="spellStart"/>
      <w:r w:rsidRPr="0086763B">
        <w:rPr>
          <w:rFonts w:cstheme="minorHAnsi"/>
          <w:b/>
          <w:sz w:val="24"/>
          <w:szCs w:val="24"/>
        </w:rPr>
        <w:t>Meán</w:t>
      </w:r>
      <w:proofErr w:type="spellEnd"/>
      <w:r w:rsidRPr="0086763B">
        <w:rPr>
          <w:rFonts w:cstheme="minorHAnsi"/>
          <w:b/>
          <w:sz w:val="24"/>
          <w:szCs w:val="24"/>
        </w:rPr>
        <w:t xml:space="preserve"> </w:t>
      </w:r>
      <w:proofErr w:type="spellStart"/>
      <w:r w:rsidRPr="0086763B">
        <w:rPr>
          <w:rFonts w:cstheme="minorHAnsi"/>
          <w:b/>
          <w:sz w:val="24"/>
          <w:szCs w:val="24"/>
        </w:rPr>
        <w:t>Fómhair</w:t>
      </w:r>
      <w:proofErr w:type="spellEnd"/>
      <w:r w:rsidR="00F66F9B">
        <w:rPr>
          <w:rFonts w:cstheme="minorHAnsi"/>
          <w:b/>
          <w:sz w:val="24"/>
          <w:szCs w:val="24"/>
        </w:rPr>
        <w:t xml:space="preserve"> 2020 </w:t>
      </w:r>
      <w:r>
        <w:rPr>
          <w:rFonts w:cstheme="minorHAnsi"/>
          <w:b/>
          <w:sz w:val="24"/>
          <w:szCs w:val="24"/>
        </w:rPr>
        <w:t>14</w:t>
      </w:r>
      <w:r w:rsidR="00C0591B">
        <w:rPr>
          <w:rFonts w:cstheme="minorHAnsi"/>
          <w:b/>
          <w:sz w:val="24"/>
          <w:szCs w:val="24"/>
        </w:rPr>
        <w:t>:00</w:t>
      </w:r>
    </w:p>
    <w:p w14:paraId="6EF65E45" w14:textId="77777777" w:rsidR="00167F07" w:rsidRPr="00243E7F" w:rsidRDefault="0086763B" w:rsidP="00167F07">
      <w:pPr>
        <w:spacing w:line="360" w:lineRule="atLeast"/>
        <w:ind w:right="-47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Tuesday 22</w:t>
      </w:r>
      <w:r w:rsidRPr="0086763B">
        <w:rPr>
          <w:rFonts w:cstheme="minorHAnsi"/>
          <w:b/>
          <w:sz w:val="24"/>
          <w:szCs w:val="24"/>
          <w:vertAlign w:val="superscript"/>
        </w:rPr>
        <w:t>nd</w:t>
      </w:r>
      <w:r>
        <w:rPr>
          <w:rFonts w:cstheme="minorHAnsi"/>
          <w:b/>
          <w:sz w:val="24"/>
          <w:szCs w:val="24"/>
        </w:rPr>
        <w:t xml:space="preserve"> September</w:t>
      </w:r>
      <w:r w:rsidR="00243E7F" w:rsidRPr="00243E7F">
        <w:rPr>
          <w:rFonts w:cstheme="minorHAnsi"/>
          <w:b/>
          <w:sz w:val="24"/>
          <w:szCs w:val="24"/>
        </w:rPr>
        <w:t xml:space="preserve"> 2020 </w:t>
      </w:r>
      <w:r>
        <w:rPr>
          <w:rFonts w:cstheme="minorHAnsi"/>
          <w:b/>
          <w:sz w:val="24"/>
          <w:szCs w:val="24"/>
        </w:rPr>
        <w:t>14</w:t>
      </w:r>
      <w:r w:rsidR="00C0591B">
        <w:rPr>
          <w:rFonts w:cstheme="minorHAnsi"/>
          <w:b/>
          <w:sz w:val="24"/>
          <w:szCs w:val="24"/>
        </w:rPr>
        <w:t>:00</w:t>
      </w:r>
    </w:p>
    <w:p w14:paraId="7C8B5DCC" w14:textId="77777777" w:rsidR="00806AB3" w:rsidRDefault="00806AB3" w:rsidP="00806AB3">
      <w:pPr>
        <w:rPr>
          <w:b/>
          <w:bCs/>
        </w:rPr>
      </w:pPr>
    </w:p>
    <w:p w14:paraId="099A4822" w14:textId="77777777" w:rsidR="00806AB3" w:rsidRDefault="00806AB3" w:rsidP="00806AB3">
      <w:pPr>
        <w:rPr>
          <w:b/>
          <w:bCs/>
        </w:rPr>
      </w:pPr>
      <w:r>
        <w:rPr>
          <w:b/>
          <w:bCs/>
        </w:rPr>
        <w:t>Dear SPC Member,</w:t>
      </w:r>
    </w:p>
    <w:p w14:paraId="7ECDFEEA" w14:textId="77777777" w:rsidR="00806AB3" w:rsidRDefault="00806AB3" w:rsidP="00806AB3">
      <w:pPr>
        <w:jc w:val="both"/>
        <w:rPr>
          <w:b/>
          <w:bCs/>
        </w:rPr>
      </w:pPr>
    </w:p>
    <w:p w14:paraId="3FB94A8C" w14:textId="77777777" w:rsidR="00806AB3" w:rsidRDefault="00806AB3" w:rsidP="00806AB3">
      <w:pPr>
        <w:jc w:val="both"/>
        <w:rPr>
          <w:b/>
          <w:bCs/>
        </w:rPr>
      </w:pPr>
      <w:r>
        <w:rPr>
          <w:b/>
          <w:bCs/>
        </w:rPr>
        <w:t xml:space="preserve">The </w:t>
      </w:r>
      <w:r w:rsidR="0086763B">
        <w:rPr>
          <w:b/>
          <w:bCs/>
        </w:rPr>
        <w:t>third</w:t>
      </w:r>
      <w:r>
        <w:rPr>
          <w:b/>
          <w:bCs/>
        </w:rPr>
        <w:t xml:space="preserve"> meeting of the </w:t>
      </w:r>
      <w:r w:rsidR="00FE78BB">
        <w:rPr>
          <w:b/>
          <w:bCs/>
        </w:rPr>
        <w:t>Community and Culture</w:t>
      </w:r>
      <w:r>
        <w:rPr>
          <w:b/>
          <w:bCs/>
        </w:rPr>
        <w:t xml:space="preserve"> SPC will take place on </w:t>
      </w:r>
      <w:r w:rsidR="0086763B">
        <w:rPr>
          <w:b/>
          <w:bCs/>
        </w:rPr>
        <w:t>Tuesday the 22</w:t>
      </w:r>
      <w:r w:rsidR="0086763B" w:rsidRPr="0086763B">
        <w:rPr>
          <w:b/>
          <w:bCs/>
          <w:vertAlign w:val="superscript"/>
        </w:rPr>
        <w:t>nd</w:t>
      </w:r>
      <w:r w:rsidR="0086763B">
        <w:rPr>
          <w:b/>
          <w:bCs/>
        </w:rPr>
        <w:t xml:space="preserve"> of September</w:t>
      </w:r>
      <w:r>
        <w:rPr>
          <w:b/>
          <w:bCs/>
        </w:rPr>
        <w:t xml:space="preserve">. The meeting will take place at </w:t>
      </w:r>
      <w:r w:rsidR="0086763B">
        <w:rPr>
          <w:b/>
          <w:bCs/>
        </w:rPr>
        <w:t>2:00p</w:t>
      </w:r>
      <w:r w:rsidR="007061ED">
        <w:rPr>
          <w:b/>
          <w:bCs/>
        </w:rPr>
        <w:t>m</w:t>
      </w:r>
      <w:r>
        <w:rPr>
          <w:b/>
          <w:bCs/>
        </w:rPr>
        <w:t xml:space="preserve"> in the Council Chamber, Galway County Council, County Hall, Prospect Hill, Galway. </w:t>
      </w:r>
      <w:r w:rsidR="0086763B">
        <w:rPr>
          <w:b/>
          <w:bCs/>
        </w:rPr>
        <w:t>It</w:t>
      </w:r>
      <w:r>
        <w:rPr>
          <w:b/>
          <w:bCs/>
        </w:rPr>
        <w:t xml:space="preserve"> will be onsite and all social distancing measures have been put in place to ensure the health and safety of SPC members and support staff.</w:t>
      </w:r>
    </w:p>
    <w:p w14:paraId="426DBA4C" w14:textId="77777777" w:rsidR="00806AB3" w:rsidRDefault="00806AB3" w:rsidP="00806AB3">
      <w:pPr>
        <w:rPr>
          <w:b/>
          <w:bCs/>
        </w:rPr>
      </w:pPr>
    </w:p>
    <w:p w14:paraId="0690BC7F" w14:textId="77777777" w:rsidR="00806AB3" w:rsidRPr="005F641A" w:rsidRDefault="00806AB3" w:rsidP="00806AB3">
      <w:pPr>
        <w:rPr>
          <w:b/>
          <w:bCs/>
        </w:rPr>
      </w:pPr>
      <w:r w:rsidRPr="005F641A">
        <w:rPr>
          <w:b/>
          <w:bCs/>
        </w:rPr>
        <w:t>The agenda for the meeting is as follows:</w:t>
      </w:r>
    </w:p>
    <w:p w14:paraId="799C012A" w14:textId="173985BF" w:rsidR="0086763B" w:rsidRPr="005F641A" w:rsidRDefault="0086763B" w:rsidP="005F641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5F641A">
        <w:rPr>
          <w:rStyle w:val="normaltextrun"/>
          <w:rFonts w:ascii="Calibri" w:hAnsi="Calibri" w:cs="Calibri"/>
          <w:b/>
          <w:bCs/>
          <w:sz w:val="22"/>
          <w:szCs w:val="22"/>
        </w:rPr>
        <w:t>Minutes of meeting of the Community and Culture SPC held on 16 July 2020</w:t>
      </w:r>
    </w:p>
    <w:p w14:paraId="70E5AED4" w14:textId="77777777" w:rsidR="00F66F9B" w:rsidRPr="005F641A" w:rsidRDefault="00F66F9B" w:rsidP="00806AB3">
      <w:pPr>
        <w:numPr>
          <w:ilvl w:val="0"/>
          <w:numId w:val="4"/>
        </w:numPr>
        <w:spacing w:after="0" w:line="240" w:lineRule="auto"/>
        <w:rPr>
          <w:rStyle w:val="normaltextrun"/>
          <w:rFonts w:ascii="Calibri" w:hAnsi="Calibri" w:cs="Calibri"/>
          <w:b/>
          <w:bCs/>
          <w:lang w:eastAsia="en-IE"/>
        </w:rPr>
      </w:pPr>
      <w:r w:rsidRPr="005F641A">
        <w:rPr>
          <w:rStyle w:val="normaltextrun"/>
          <w:rFonts w:ascii="Calibri" w:eastAsia="Times New Roman" w:hAnsi="Calibri" w:cs="Calibri"/>
          <w:b/>
          <w:bCs/>
          <w:lang w:eastAsia="en-IE"/>
        </w:rPr>
        <w:t xml:space="preserve">Draft Public Art Policy </w:t>
      </w:r>
    </w:p>
    <w:p w14:paraId="3670DD8C" w14:textId="29C4E475" w:rsidR="00F66F9B" w:rsidRPr="005F641A" w:rsidRDefault="00F66F9B" w:rsidP="00806AB3">
      <w:pPr>
        <w:numPr>
          <w:ilvl w:val="0"/>
          <w:numId w:val="4"/>
        </w:numPr>
        <w:spacing w:after="0" w:line="240" w:lineRule="auto"/>
        <w:rPr>
          <w:rStyle w:val="normaltextrun"/>
          <w:rFonts w:ascii="Calibri" w:hAnsi="Calibri" w:cs="Calibri"/>
          <w:b/>
          <w:bCs/>
          <w:lang w:eastAsia="en-IE"/>
        </w:rPr>
      </w:pPr>
      <w:r w:rsidRPr="005F641A">
        <w:rPr>
          <w:b/>
          <w:bCs/>
        </w:rPr>
        <w:t>Age Friendly Strategy</w:t>
      </w:r>
    </w:p>
    <w:p w14:paraId="22F0184E" w14:textId="77777777" w:rsidR="00806AB3" w:rsidRPr="005F641A" w:rsidRDefault="00806AB3" w:rsidP="00806AB3">
      <w:pPr>
        <w:numPr>
          <w:ilvl w:val="0"/>
          <w:numId w:val="4"/>
        </w:numPr>
        <w:spacing w:after="0" w:line="240" w:lineRule="auto"/>
        <w:rPr>
          <w:rFonts w:eastAsia="Times New Roman"/>
          <w:b/>
          <w:bCs/>
        </w:rPr>
      </w:pPr>
      <w:r w:rsidRPr="005F641A">
        <w:rPr>
          <w:rFonts w:eastAsia="Times New Roman"/>
          <w:b/>
          <w:bCs/>
        </w:rPr>
        <w:t>AOB</w:t>
      </w:r>
      <w:bookmarkStart w:id="0" w:name="_GoBack"/>
      <w:bookmarkEnd w:id="0"/>
    </w:p>
    <w:p w14:paraId="6FE13702" w14:textId="77777777" w:rsidR="00806AB3" w:rsidRDefault="00806AB3" w:rsidP="00806AB3">
      <w:pPr>
        <w:rPr>
          <w:b/>
          <w:bCs/>
        </w:rPr>
      </w:pPr>
    </w:p>
    <w:p w14:paraId="2E083D4A" w14:textId="77777777" w:rsidR="00806AB3" w:rsidRDefault="00806AB3" w:rsidP="00806AB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 would be grateful </w:t>
      </w:r>
      <w:r>
        <w:rPr>
          <w:b/>
          <w:bCs/>
          <w:u w:val="single"/>
          <w:lang w:val="en-US"/>
        </w:rPr>
        <w:t>if you could confirm attendance by return as soon as possible</w:t>
      </w:r>
      <w:r>
        <w:rPr>
          <w:b/>
          <w:bCs/>
          <w:lang w:val="en-US"/>
        </w:rPr>
        <w:t>.</w:t>
      </w:r>
    </w:p>
    <w:p w14:paraId="0D241993" w14:textId="77777777" w:rsidR="00806AB3" w:rsidRDefault="00806AB3" w:rsidP="00806AB3">
      <w:pPr>
        <w:rPr>
          <w:b/>
          <w:bCs/>
        </w:rPr>
      </w:pPr>
    </w:p>
    <w:p w14:paraId="3CF5E023" w14:textId="77777777" w:rsidR="00806AB3" w:rsidRDefault="00806AB3" w:rsidP="00806AB3">
      <w:pPr>
        <w:rPr>
          <w:b/>
          <w:bCs/>
          <w:lang w:val="en-US"/>
        </w:rPr>
      </w:pPr>
      <w:r>
        <w:rPr>
          <w:b/>
          <w:bCs/>
          <w:lang w:val="en-US"/>
        </w:rPr>
        <w:t>Many thanks for your co-operation.</w:t>
      </w:r>
    </w:p>
    <w:p w14:paraId="3FA48059" w14:textId="77777777" w:rsidR="00806AB3" w:rsidRDefault="00806AB3" w:rsidP="00806AB3"/>
    <w:p w14:paraId="24DCA3CF" w14:textId="77777777" w:rsidR="00167F07" w:rsidRPr="00194488" w:rsidRDefault="00167F07" w:rsidP="00806AB3">
      <w:pPr>
        <w:pStyle w:val="ListParagraph"/>
        <w:ind w:left="0"/>
        <w:rPr>
          <w:rFonts w:cstheme="minorHAnsi"/>
          <w:sz w:val="24"/>
          <w:szCs w:val="24"/>
        </w:rPr>
      </w:pPr>
    </w:p>
    <w:sectPr w:rsidR="00167F07" w:rsidRPr="00194488" w:rsidSect="00170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73CC"/>
    <w:multiLevelType w:val="hybridMultilevel"/>
    <w:tmpl w:val="24C282D2"/>
    <w:lvl w:ilvl="0" w:tplc="05083B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46521"/>
    <w:multiLevelType w:val="hybridMultilevel"/>
    <w:tmpl w:val="299811A8"/>
    <w:lvl w:ilvl="0" w:tplc="98B848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83242"/>
    <w:multiLevelType w:val="hybridMultilevel"/>
    <w:tmpl w:val="AD66BE40"/>
    <w:lvl w:ilvl="0" w:tplc="F73AF08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E49D9"/>
    <w:multiLevelType w:val="hybridMultilevel"/>
    <w:tmpl w:val="2060764C"/>
    <w:lvl w:ilvl="0" w:tplc="D1B0F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53E81"/>
    <w:multiLevelType w:val="multilevel"/>
    <w:tmpl w:val="4E00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07"/>
    <w:rsid w:val="0003734B"/>
    <w:rsid w:val="000600B0"/>
    <w:rsid w:val="00062740"/>
    <w:rsid w:val="00086407"/>
    <w:rsid w:val="000C6FA6"/>
    <w:rsid w:val="000E65FF"/>
    <w:rsid w:val="000F4BAB"/>
    <w:rsid w:val="00167F07"/>
    <w:rsid w:val="00170E7B"/>
    <w:rsid w:val="001914A1"/>
    <w:rsid w:val="00194488"/>
    <w:rsid w:val="001A4AE3"/>
    <w:rsid w:val="001B2435"/>
    <w:rsid w:val="001E2B35"/>
    <w:rsid w:val="00203E42"/>
    <w:rsid w:val="002068AF"/>
    <w:rsid w:val="002233A5"/>
    <w:rsid w:val="00243E7F"/>
    <w:rsid w:val="00256C27"/>
    <w:rsid w:val="00266A3A"/>
    <w:rsid w:val="00285A3D"/>
    <w:rsid w:val="00297CF1"/>
    <w:rsid w:val="002B1997"/>
    <w:rsid w:val="002E4F3C"/>
    <w:rsid w:val="00337F96"/>
    <w:rsid w:val="00357932"/>
    <w:rsid w:val="00396AD9"/>
    <w:rsid w:val="003A206C"/>
    <w:rsid w:val="003A5486"/>
    <w:rsid w:val="003B08D3"/>
    <w:rsid w:val="003D3D59"/>
    <w:rsid w:val="00454ED8"/>
    <w:rsid w:val="004A323E"/>
    <w:rsid w:val="004C002A"/>
    <w:rsid w:val="004C1B28"/>
    <w:rsid w:val="00504787"/>
    <w:rsid w:val="00567053"/>
    <w:rsid w:val="00583CE2"/>
    <w:rsid w:val="00584806"/>
    <w:rsid w:val="00591467"/>
    <w:rsid w:val="005C1C7F"/>
    <w:rsid w:val="005F641A"/>
    <w:rsid w:val="00651DA1"/>
    <w:rsid w:val="0067458F"/>
    <w:rsid w:val="006B6C44"/>
    <w:rsid w:val="007061ED"/>
    <w:rsid w:val="00720693"/>
    <w:rsid w:val="00771937"/>
    <w:rsid w:val="007A7043"/>
    <w:rsid w:val="007C39C1"/>
    <w:rsid w:val="007D4732"/>
    <w:rsid w:val="007E12ED"/>
    <w:rsid w:val="00806AB3"/>
    <w:rsid w:val="00815B9B"/>
    <w:rsid w:val="0085576A"/>
    <w:rsid w:val="00857B60"/>
    <w:rsid w:val="0086763B"/>
    <w:rsid w:val="008762C1"/>
    <w:rsid w:val="008B1B8D"/>
    <w:rsid w:val="008B6DEB"/>
    <w:rsid w:val="009705F1"/>
    <w:rsid w:val="009863E5"/>
    <w:rsid w:val="00995904"/>
    <w:rsid w:val="009B2148"/>
    <w:rsid w:val="009B3724"/>
    <w:rsid w:val="009F1573"/>
    <w:rsid w:val="00AD3B8A"/>
    <w:rsid w:val="00B26737"/>
    <w:rsid w:val="00B76D7B"/>
    <w:rsid w:val="00BF2428"/>
    <w:rsid w:val="00C0591B"/>
    <w:rsid w:val="00C56644"/>
    <w:rsid w:val="00CD0BC5"/>
    <w:rsid w:val="00CE7CF2"/>
    <w:rsid w:val="00CF3228"/>
    <w:rsid w:val="00D12344"/>
    <w:rsid w:val="00D41DD5"/>
    <w:rsid w:val="00D569A9"/>
    <w:rsid w:val="00D9088C"/>
    <w:rsid w:val="00DD32A8"/>
    <w:rsid w:val="00DE6D7B"/>
    <w:rsid w:val="00E4728C"/>
    <w:rsid w:val="00E61ACE"/>
    <w:rsid w:val="00E6665C"/>
    <w:rsid w:val="00E83104"/>
    <w:rsid w:val="00EC06B9"/>
    <w:rsid w:val="00F502C8"/>
    <w:rsid w:val="00F66F9B"/>
    <w:rsid w:val="00F67094"/>
    <w:rsid w:val="00F71EB5"/>
    <w:rsid w:val="00F917D9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06CF"/>
  <w15:chartTrackingRefBased/>
  <w15:docId w15:val="{08CAC91B-11A5-4F9E-9DBE-36000B04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64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  <w:rsid w:val="005F64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641A"/>
  </w:style>
  <w:style w:type="character" w:customStyle="1" w:styleId="shorttext">
    <w:name w:val="short_text"/>
    <w:basedOn w:val="DefaultParagraphFont"/>
    <w:rsid w:val="00167F07"/>
  </w:style>
  <w:style w:type="character" w:customStyle="1" w:styleId="hps">
    <w:name w:val="hps"/>
    <w:basedOn w:val="DefaultParagraphFont"/>
    <w:rsid w:val="00167F07"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167F07"/>
    <w:pPr>
      <w:spacing w:line="320" w:lineRule="atLeast"/>
      <w:ind w:left="720"/>
      <w:contextualSpacing/>
    </w:pPr>
    <w:rPr>
      <w:lang w:val="en-US"/>
    </w:rPr>
  </w:style>
  <w:style w:type="paragraph" w:customStyle="1" w:styleId="Default">
    <w:name w:val="Default"/>
    <w:rsid w:val="00167F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basedOn w:val="DefaultParagraphFont"/>
    <w:link w:val="ListParagraph"/>
    <w:uiPriority w:val="34"/>
    <w:locked/>
    <w:rsid w:val="00167F0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6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44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4488"/>
    <w:rPr>
      <w:rFonts w:ascii="Consolas" w:hAnsi="Consolas"/>
      <w:sz w:val="20"/>
      <w:szCs w:val="20"/>
    </w:rPr>
  </w:style>
  <w:style w:type="paragraph" w:customStyle="1" w:styleId="paragraph">
    <w:name w:val="paragraph"/>
    <w:basedOn w:val="Normal"/>
    <w:rsid w:val="0086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86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3210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46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06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84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16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29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2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19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4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76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430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918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439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66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60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02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16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1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36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99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68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32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16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53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3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349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96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8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1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47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31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74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6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0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57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686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941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7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88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5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14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752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32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19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234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3462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7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581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8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9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3965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9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94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05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4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63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937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Coyne</dc:creator>
  <cp:keywords/>
  <dc:description/>
  <cp:lastModifiedBy>Claire Connolly</cp:lastModifiedBy>
  <cp:revision>2</cp:revision>
  <cp:lastPrinted>2018-11-09T08:40:00Z</cp:lastPrinted>
  <dcterms:created xsi:type="dcterms:W3CDTF">2020-09-11T12:15:00Z</dcterms:created>
  <dcterms:modified xsi:type="dcterms:W3CDTF">2020-09-11T12:15:00Z</dcterms:modified>
</cp:coreProperties>
</file>